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624C8220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000947">
        <w:rPr>
          <w:rFonts w:ascii="Arial" w:eastAsia="Times New Roman" w:hAnsi="Arial" w:cs="Arial"/>
          <w:bCs/>
          <w:sz w:val="22"/>
          <w:szCs w:val="22"/>
        </w:rPr>
        <w:t>4804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40EC74BB" w:rsidR="00D970F0" w:rsidRPr="006658C6" w:rsidRDefault="00F67EE6" w:rsidP="00000947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9F18D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000947" w:rsidRPr="0000094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0554/IZ13GM/01008/00973/26/P</w:t>
      </w:r>
      <w:r w:rsidR="00CA2FB4" w:rsidRPr="00E717DB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6B8FC2CB" w14:textId="37CDA614" w:rsidR="00965DEF" w:rsidRPr="00965DEF" w:rsidRDefault="00D970F0" w:rsidP="00EE2D20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A607D7">
        <w:rPr>
          <w:rFonts w:ascii="Arial" w:hAnsi="Arial" w:cs="Arial"/>
          <w:bCs/>
          <w:sz w:val="22"/>
          <w:szCs w:val="22"/>
        </w:rPr>
        <w:t xml:space="preserve">’ </w:t>
      </w:r>
      <w:r w:rsidR="00EE2D20" w:rsidRPr="00EE2D20">
        <w:rPr>
          <w:rFonts w:ascii="Arial" w:hAnsi="Arial" w:cs="Arial"/>
          <w:bCs/>
          <w:sz w:val="22"/>
          <w:szCs w:val="22"/>
        </w:rPr>
        <w:t xml:space="preserve"> Przeglądy serwisowe utrzymania agregatów urządzeń </w:t>
      </w:r>
      <w:proofErr w:type="spellStart"/>
      <w:r w:rsidR="00EE2D20" w:rsidRPr="00EE2D20">
        <w:rPr>
          <w:rFonts w:ascii="Arial" w:hAnsi="Arial" w:cs="Arial"/>
          <w:bCs/>
          <w:sz w:val="22"/>
          <w:szCs w:val="22"/>
        </w:rPr>
        <w:t>srk</w:t>
      </w:r>
      <w:proofErr w:type="spellEnd"/>
      <w:r w:rsidR="00EE2D20" w:rsidRPr="00EE2D20">
        <w:rPr>
          <w:rFonts w:ascii="Arial" w:hAnsi="Arial" w:cs="Arial"/>
          <w:bCs/>
          <w:sz w:val="22"/>
          <w:szCs w:val="22"/>
        </w:rPr>
        <w:t xml:space="preserve"> na stacjach terenu działania Sekcji Eksploatacji Laskowice Pomorskie zgodnie z pismem ISE575.547.01.2026.B.K. (13 szt.) </w:t>
      </w:r>
      <w:r w:rsidR="00965DEF">
        <w:rPr>
          <w:rFonts w:ascii="Arial" w:hAnsi="Arial" w:cs="Arial"/>
          <w:sz w:val="22"/>
          <w:szCs w:val="22"/>
        </w:rPr>
        <w:t xml:space="preserve"> ‘’</w:t>
      </w:r>
    </w:p>
    <w:p w14:paraId="663C4879" w14:textId="3BBDEBF7" w:rsidR="00E17F3D" w:rsidRPr="00E17F3D" w:rsidRDefault="00E17F3D" w:rsidP="00E17F3D">
      <w:pPr>
        <w:tabs>
          <w:tab w:val="left" w:pos="7950"/>
        </w:tabs>
        <w:spacing w:after="160"/>
        <w:rPr>
          <w:rFonts w:ascii="Arial" w:hAnsi="Arial" w:cs="Arial"/>
          <w:bCs/>
          <w:sz w:val="22"/>
          <w:szCs w:val="22"/>
        </w:rPr>
      </w:pPr>
    </w:p>
    <w:p w14:paraId="09AEC437" w14:textId="1E9CA47F" w:rsidR="00633264" w:rsidRPr="00633264" w:rsidRDefault="00633264" w:rsidP="001155EE">
      <w:pPr>
        <w:spacing w:after="160"/>
        <w:rPr>
          <w:rFonts w:ascii="Arial" w:hAnsi="Arial" w:cs="Arial"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8E69" w14:textId="77777777" w:rsidR="0052263B" w:rsidRDefault="0052263B" w:rsidP="00DA091E">
      <w:r>
        <w:separator/>
      </w:r>
    </w:p>
  </w:endnote>
  <w:endnote w:type="continuationSeparator" w:id="0">
    <w:p w14:paraId="604985B9" w14:textId="77777777" w:rsidR="0052263B" w:rsidRDefault="0052263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3A581" w14:textId="77777777" w:rsidR="0052263B" w:rsidRDefault="0052263B" w:rsidP="00DA091E">
      <w:r>
        <w:separator/>
      </w:r>
    </w:p>
  </w:footnote>
  <w:footnote w:type="continuationSeparator" w:id="0">
    <w:p w14:paraId="027C96EB" w14:textId="77777777" w:rsidR="0052263B" w:rsidRDefault="0052263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47"/>
    <w:rsid w:val="0000095C"/>
    <w:rsid w:val="00001433"/>
    <w:rsid w:val="00002996"/>
    <w:rsid w:val="0000437F"/>
    <w:rsid w:val="000055D6"/>
    <w:rsid w:val="00011F03"/>
    <w:rsid w:val="000178C3"/>
    <w:rsid w:val="00021644"/>
    <w:rsid w:val="000230C8"/>
    <w:rsid w:val="00025F8A"/>
    <w:rsid w:val="0002798A"/>
    <w:rsid w:val="00037F70"/>
    <w:rsid w:val="0004135B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D3459"/>
    <w:rsid w:val="000D697E"/>
    <w:rsid w:val="000E39F3"/>
    <w:rsid w:val="000E5F06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31925"/>
    <w:rsid w:val="002321D4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7568"/>
    <w:rsid w:val="00313497"/>
    <w:rsid w:val="0031578C"/>
    <w:rsid w:val="00315874"/>
    <w:rsid w:val="00320325"/>
    <w:rsid w:val="0032068A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E141E"/>
    <w:rsid w:val="003E30E6"/>
    <w:rsid w:val="003E33C0"/>
    <w:rsid w:val="003E3814"/>
    <w:rsid w:val="003E40F3"/>
    <w:rsid w:val="003E5199"/>
    <w:rsid w:val="003E60AB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8151A"/>
    <w:rsid w:val="00482C43"/>
    <w:rsid w:val="004A1064"/>
    <w:rsid w:val="004A6554"/>
    <w:rsid w:val="004A7795"/>
    <w:rsid w:val="004B0D47"/>
    <w:rsid w:val="004B2BF7"/>
    <w:rsid w:val="004B3D43"/>
    <w:rsid w:val="004B4970"/>
    <w:rsid w:val="004C29A5"/>
    <w:rsid w:val="004D3F66"/>
    <w:rsid w:val="004D4D03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1B0"/>
    <w:rsid w:val="008E12BC"/>
    <w:rsid w:val="008E4295"/>
    <w:rsid w:val="008E57E2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7E20"/>
    <w:rsid w:val="00CB184A"/>
    <w:rsid w:val="00CB1F6B"/>
    <w:rsid w:val="00CB4BAC"/>
    <w:rsid w:val="00CB635B"/>
    <w:rsid w:val="00CC56FC"/>
    <w:rsid w:val="00CC6507"/>
    <w:rsid w:val="00CD1D59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E03309"/>
    <w:rsid w:val="00E15FE6"/>
    <w:rsid w:val="00E17F3D"/>
    <w:rsid w:val="00E31E7F"/>
    <w:rsid w:val="00E31ED1"/>
    <w:rsid w:val="00E34BB6"/>
    <w:rsid w:val="00E3724C"/>
    <w:rsid w:val="00E42868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20"/>
    <w:rsid w:val="00EE2D4D"/>
    <w:rsid w:val="00EF1B75"/>
    <w:rsid w:val="00EF2BC5"/>
    <w:rsid w:val="00EF49DE"/>
    <w:rsid w:val="00EF4EB0"/>
    <w:rsid w:val="00EF6180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163</cp:revision>
  <cp:lastPrinted>2025-04-01T07:36:00Z</cp:lastPrinted>
  <dcterms:created xsi:type="dcterms:W3CDTF">2025-03-14T10:35:00Z</dcterms:created>
  <dcterms:modified xsi:type="dcterms:W3CDTF">2026-03-10T06:39:00Z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